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F60" w:rsidRPr="00601A0D" w:rsidRDefault="00855F60" w:rsidP="00855F60">
      <w:pPr>
        <w:rPr>
          <w:rFonts w:ascii="Calibri" w:hAnsi="Calibri" w:cs="Calibri"/>
          <w:sz w:val="20"/>
          <w:szCs w:val="20"/>
          <w:lang w:val="eu-ES"/>
        </w:rPr>
      </w:pPr>
    </w:p>
    <w:p w:rsidR="00855F60" w:rsidRPr="00601A0D" w:rsidRDefault="00855F60" w:rsidP="00855F60">
      <w:pPr>
        <w:rPr>
          <w:rFonts w:ascii="Calibri" w:hAnsi="Calibri" w:cs="Calibri"/>
          <w:sz w:val="20"/>
          <w:szCs w:val="20"/>
          <w:lang w:val="eu-ES"/>
        </w:rPr>
      </w:pPr>
    </w:p>
    <w:p w:rsidR="00855F60" w:rsidRPr="00601A0D" w:rsidRDefault="00855F60" w:rsidP="00855F60">
      <w:pPr>
        <w:rPr>
          <w:rFonts w:ascii="Calibri" w:hAnsi="Calibri" w:cs="Calibri"/>
          <w:sz w:val="20"/>
          <w:szCs w:val="20"/>
          <w:lang w:val="eu-ES"/>
        </w:rPr>
      </w:pPr>
    </w:p>
    <w:p w:rsidR="00855F60" w:rsidRPr="00601A0D" w:rsidRDefault="00D030F2" w:rsidP="00855F60">
      <w:pPr>
        <w:jc w:val="center"/>
        <w:rPr>
          <w:rFonts w:ascii="Calibri" w:hAnsi="Calibri" w:cs="Calibri"/>
          <w:b/>
          <w:bCs/>
          <w:sz w:val="20"/>
          <w:szCs w:val="20"/>
          <w:u w:val="single"/>
          <w:lang w:val="eu-ES"/>
        </w:rPr>
      </w:pPr>
      <w:proofErr w:type="spellStart"/>
      <w:r w:rsidRPr="00601A0D">
        <w:rPr>
          <w:rFonts w:ascii="Calibri" w:hAnsi="Calibri" w:cs="Calibri"/>
          <w:b/>
          <w:bCs/>
          <w:sz w:val="20"/>
          <w:szCs w:val="20"/>
          <w:u w:val="single"/>
          <w:lang w:val="eu-ES"/>
        </w:rPr>
        <w:t>Zuzendaritza</w:t>
      </w:r>
      <w:proofErr w:type="spellEnd"/>
      <w:r w:rsidRPr="00601A0D">
        <w:rPr>
          <w:rFonts w:ascii="Calibri" w:hAnsi="Calibri" w:cs="Calibri"/>
          <w:b/>
          <w:bCs/>
          <w:sz w:val="20"/>
          <w:szCs w:val="20"/>
          <w:u w:val="single"/>
          <w:lang w:val="eu-ES"/>
        </w:rPr>
        <w:t xml:space="preserve"> Batzorderako hautagaitza aurkezpena</w:t>
      </w:r>
    </w:p>
    <w:p w:rsidR="00855F60" w:rsidRPr="00601A0D" w:rsidRDefault="00855F60" w:rsidP="00855F60">
      <w:pPr>
        <w:rPr>
          <w:rFonts w:ascii="Calibri" w:hAnsi="Calibri" w:cs="Calibri"/>
          <w:sz w:val="20"/>
          <w:szCs w:val="20"/>
          <w:lang w:val="eu-ES"/>
        </w:rPr>
      </w:pPr>
    </w:p>
    <w:tbl>
      <w:tblPr>
        <w:tblStyle w:val="Tablaconcuadrcula"/>
        <w:tblW w:w="0" w:type="auto"/>
        <w:tblLook w:val="04A0"/>
      </w:tblPr>
      <w:tblGrid>
        <w:gridCol w:w="2972"/>
        <w:gridCol w:w="1276"/>
        <w:gridCol w:w="1134"/>
        <w:gridCol w:w="1559"/>
        <w:gridCol w:w="1547"/>
      </w:tblGrid>
      <w:tr w:rsidR="00855F60" w:rsidRPr="00601A0D" w:rsidTr="000813DF">
        <w:tc>
          <w:tcPr>
            <w:tcW w:w="2972" w:type="dxa"/>
          </w:tcPr>
          <w:p w:rsidR="00855F60" w:rsidRPr="00601A0D" w:rsidRDefault="00601A0D" w:rsidP="00601A0D">
            <w:pPr>
              <w:rPr>
                <w:rFonts w:ascii="Calibri" w:hAnsi="Calibri" w:cs="Calibri"/>
                <w:sz w:val="20"/>
                <w:szCs w:val="20"/>
                <w:lang w:val="eu-ES"/>
              </w:rPr>
            </w:pPr>
            <w:r>
              <w:rPr>
                <w:rFonts w:ascii="Calibri" w:hAnsi="Calibri" w:cs="Calibri"/>
                <w:sz w:val="20"/>
                <w:szCs w:val="20"/>
                <w:lang w:val="eu-ES"/>
              </w:rPr>
              <w:t>Izena eta abizenak</w:t>
            </w:r>
            <w:r w:rsidR="00855F60" w:rsidRPr="00601A0D">
              <w:rPr>
                <w:rFonts w:ascii="Calibri" w:hAnsi="Calibri" w:cs="Calibri"/>
                <w:sz w:val="20"/>
                <w:szCs w:val="20"/>
                <w:lang w:val="eu-ES"/>
              </w:rPr>
              <w:t xml:space="preserve"> </w:t>
            </w:r>
          </w:p>
        </w:tc>
        <w:tc>
          <w:tcPr>
            <w:tcW w:w="1276" w:type="dxa"/>
          </w:tcPr>
          <w:p w:rsidR="00855F60" w:rsidRPr="00601A0D" w:rsidRDefault="00601A0D" w:rsidP="00601A0D">
            <w:pPr>
              <w:rPr>
                <w:rFonts w:ascii="Calibri" w:hAnsi="Calibri" w:cs="Calibri"/>
                <w:sz w:val="20"/>
                <w:szCs w:val="20"/>
                <w:lang w:val="eu-ES"/>
              </w:rPr>
            </w:pPr>
            <w:r>
              <w:rPr>
                <w:rFonts w:ascii="Calibri" w:hAnsi="Calibri" w:cs="Calibri"/>
                <w:sz w:val="20"/>
                <w:szCs w:val="20"/>
                <w:lang w:val="eu-ES"/>
              </w:rPr>
              <w:t>NAN</w:t>
            </w:r>
            <w:r w:rsidR="00855F60" w:rsidRPr="00601A0D">
              <w:rPr>
                <w:rFonts w:ascii="Calibri" w:hAnsi="Calibri" w:cs="Calibri"/>
                <w:sz w:val="20"/>
                <w:szCs w:val="20"/>
                <w:lang w:val="eu-ES"/>
              </w:rPr>
              <w:t xml:space="preserve"> </w:t>
            </w:r>
          </w:p>
        </w:tc>
        <w:tc>
          <w:tcPr>
            <w:tcW w:w="1134" w:type="dxa"/>
          </w:tcPr>
          <w:p w:rsidR="00855F60" w:rsidRPr="00601A0D" w:rsidRDefault="00601A0D" w:rsidP="00601A0D">
            <w:pPr>
              <w:rPr>
                <w:rFonts w:ascii="Calibri" w:hAnsi="Calibri" w:cs="Calibri"/>
                <w:sz w:val="20"/>
                <w:szCs w:val="20"/>
                <w:lang w:val="eu-ES"/>
              </w:rPr>
            </w:pPr>
            <w:r>
              <w:rPr>
                <w:rFonts w:ascii="Calibri" w:hAnsi="Calibri" w:cs="Calibri"/>
                <w:sz w:val="20"/>
                <w:szCs w:val="20"/>
                <w:lang w:val="eu-ES"/>
              </w:rPr>
              <w:t>Kargua</w:t>
            </w:r>
            <w:r w:rsidR="00855F60" w:rsidRPr="00601A0D">
              <w:rPr>
                <w:rFonts w:ascii="Calibri" w:hAnsi="Calibri" w:cs="Calibri"/>
                <w:sz w:val="20"/>
                <w:szCs w:val="20"/>
                <w:lang w:val="eu-ES"/>
              </w:rPr>
              <w:t xml:space="preserve"> </w:t>
            </w:r>
          </w:p>
        </w:tc>
        <w:tc>
          <w:tcPr>
            <w:tcW w:w="1559" w:type="dxa"/>
          </w:tcPr>
          <w:p w:rsidR="00855F60" w:rsidRPr="00601A0D" w:rsidRDefault="00601A0D" w:rsidP="00601A0D">
            <w:pPr>
              <w:rPr>
                <w:rFonts w:ascii="Calibri" w:hAnsi="Calibri" w:cs="Calibri"/>
                <w:sz w:val="20"/>
                <w:szCs w:val="20"/>
                <w:lang w:val="eu-ES"/>
              </w:rPr>
            </w:pPr>
            <w:r>
              <w:rPr>
                <w:rFonts w:ascii="Calibri" w:hAnsi="Calibri" w:cs="Calibri"/>
                <w:sz w:val="20"/>
                <w:szCs w:val="20"/>
                <w:lang w:val="eu-ES"/>
              </w:rPr>
              <w:t>Ordezkatzen duen estamentua</w:t>
            </w:r>
            <w:r w:rsidR="00855F60" w:rsidRPr="00601A0D">
              <w:rPr>
                <w:rStyle w:val="Refdenotaalpie"/>
                <w:rFonts w:ascii="Calibri" w:hAnsi="Calibri" w:cs="Calibri"/>
                <w:sz w:val="20"/>
                <w:szCs w:val="20"/>
                <w:lang w:val="eu-ES"/>
              </w:rPr>
              <w:footnoteReference w:id="1"/>
            </w:r>
            <w:r w:rsidR="00855F60" w:rsidRPr="00601A0D">
              <w:rPr>
                <w:rFonts w:ascii="Calibri" w:hAnsi="Calibri" w:cs="Calibri"/>
                <w:sz w:val="20"/>
                <w:szCs w:val="20"/>
                <w:lang w:val="eu-ES"/>
              </w:rPr>
              <w:t xml:space="preserve"> </w:t>
            </w:r>
          </w:p>
        </w:tc>
        <w:tc>
          <w:tcPr>
            <w:tcW w:w="1547" w:type="dxa"/>
          </w:tcPr>
          <w:p w:rsidR="00855F60" w:rsidRPr="00601A0D" w:rsidRDefault="00601A0D" w:rsidP="000813DF">
            <w:pPr>
              <w:rPr>
                <w:rFonts w:ascii="Calibri" w:hAnsi="Calibri" w:cs="Calibri"/>
                <w:sz w:val="20"/>
                <w:szCs w:val="20"/>
                <w:lang w:val="eu-ES"/>
              </w:rPr>
            </w:pPr>
            <w:r>
              <w:rPr>
                <w:rFonts w:ascii="Calibri" w:hAnsi="Calibri" w:cs="Calibri"/>
                <w:sz w:val="20"/>
                <w:szCs w:val="20"/>
                <w:lang w:val="eu-ES"/>
              </w:rPr>
              <w:t>Sinadura</w:t>
            </w:r>
            <w:r w:rsidR="00855F60" w:rsidRPr="00601A0D">
              <w:rPr>
                <w:rFonts w:ascii="Calibri" w:hAnsi="Calibri" w:cs="Calibri"/>
                <w:sz w:val="20"/>
                <w:szCs w:val="20"/>
                <w:lang w:val="eu-ES"/>
              </w:rPr>
              <w:t xml:space="preserve"> </w:t>
            </w: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r w:rsidR="00855F60" w:rsidRPr="00601A0D" w:rsidTr="000813DF">
        <w:tc>
          <w:tcPr>
            <w:tcW w:w="2972" w:type="dxa"/>
          </w:tcPr>
          <w:p w:rsidR="00855F60" w:rsidRPr="00601A0D" w:rsidRDefault="00855F60" w:rsidP="000813DF">
            <w:pPr>
              <w:rPr>
                <w:rFonts w:ascii="Calibri" w:hAnsi="Calibri" w:cs="Calibri"/>
                <w:sz w:val="20"/>
                <w:szCs w:val="20"/>
                <w:lang w:val="eu-ES"/>
              </w:rPr>
            </w:pPr>
          </w:p>
        </w:tc>
        <w:tc>
          <w:tcPr>
            <w:tcW w:w="1276" w:type="dxa"/>
          </w:tcPr>
          <w:p w:rsidR="00855F60" w:rsidRPr="00601A0D" w:rsidRDefault="00855F60" w:rsidP="000813DF">
            <w:pPr>
              <w:rPr>
                <w:rFonts w:ascii="Calibri" w:hAnsi="Calibri" w:cs="Calibri"/>
                <w:sz w:val="20"/>
                <w:szCs w:val="20"/>
                <w:lang w:val="eu-ES"/>
              </w:rPr>
            </w:pPr>
          </w:p>
        </w:tc>
        <w:tc>
          <w:tcPr>
            <w:tcW w:w="1134" w:type="dxa"/>
          </w:tcPr>
          <w:p w:rsidR="00855F60" w:rsidRPr="00601A0D" w:rsidRDefault="00855F60" w:rsidP="000813DF">
            <w:pPr>
              <w:rPr>
                <w:rFonts w:ascii="Calibri" w:hAnsi="Calibri" w:cs="Calibri"/>
                <w:sz w:val="20"/>
                <w:szCs w:val="20"/>
                <w:lang w:val="eu-ES"/>
              </w:rPr>
            </w:pPr>
          </w:p>
        </w:tc>
        <w:tc>
          <w:tcPr>
            <w:tcW w:w="1559" w:type="dxa"/>
          </w:tcPr>
          <w:p w:rsidR="00855F60" w:rsidRPr="00601A0D" w:rsidRDefault="00855F60" w:rsidP="000813DF">
            <w:pPr>
              <w:rPr>
                <w:rFonts w:ascii="Calibri" w:hAnsi="Calibri" w:cs="Calibri"/>
                <w:sz w:val="20"/>
                <w:szCs w:val="20"/>
                <w:lang w:val="eu-ES"/>
              </w:rPr>
            </w:pPr>
          </w:p>
        </w:tc>
        <w:tc>
          <w:tcPr>
            <w:tcW w:w="1547" w:type="dxa"/>
          </w:tcPr>
          <w:p w:rsidR="00855F60" w:rsidRPr="00601A0D" w:rsidRDefault="00855F60" w:rsidP="000813DF">
            <w:pPr>
              <w:rPr>
                <w:rFonts w:ascii="Calibri" w:hAnsi="Calibri" w:cs="Calibri"/>
                <w:sz w:val="20"/>
                <w:szCs w:val="20"/>
                <w:lang w:val="eu-ES"/>
              </w:rPr>
            </w:pPr>
          </w:p>
        </w:tc>
      </w:tr>
    </w:tbl>
    <w:p w:rsidR="00855F60" w:rsidRPr="00601A0D" w:rsidRDefault="00855F60" w:rsidP="00855F60">
      <w:pPr>
        <w:rPr>
          <w:rFonts w:ascii="Calibri" w:hAnsi="Calibri" w:cs="Calibri"/>
          <w:sz w:val="20"/>
          <w:szCs w:val="20"/>
          <w:lang w:val="eu-ES"/>
        </w:rPr>
      </w:pPr>
    </w:p>
    <w:p w:rsidR="00855F60" w:rsidRPr="00601A0D" w:rsidRDefault="00FF372D" w:rsidP="00855F60">
      <w:pPr>
        <w:rPr>
          <w:rFonts w:ascii="Calibri" w:hAnsi="Calibri" w:cs="Calibri"/>
          <w:sz w:val="20"/>
          <w:szCs w:val="20"/>
          <w:lang w:val="eu-ES"/>
        </w:rPr>
      </w:pPr>
      <w:r w:rsidRPr="00FF372D">
        <w:rPr>
          <w:rFonts w:ascii="Calibri" w:hAnsi="Calibri" w:cs="Calibri"/>
          <w:sz w:val="20"/>
          <w:szCs w:val="20"/>
          <w:lang w:val="eu-ES"/>
        </w:rPr>
        <w:t>Oharrak</w:t>
      </w:r>
      <w:r w:rsidR="00855F60" w:rsidRPr="00601A0D">
        <w:rPr>
          <w:rFonts w:ascii="Calibri" w:hAnsi="Calibri" w:cs="Calibri"/>
          <w:sz w:val="20"/>
          <w:szCs w:val="20"/>
          <w:lang w:val="eu-ES"/>
        </w:rPr>
        <w:t>:</w:t>
      </w:r>
    </w:p>
    <w:p w:rsidR="00855F60" w:rsidRPr="00601A0D" w:rsidRDefault="00FF372D" w:rsidP="00855F60">
      <w:pPr>
        <w:pStyle w:val="Prrafodelista"/>
        <w:numPr>
          <w:ilvl w:val="0"/>
          <w:numId w:val="1"/>
        </w:numPr>
        <w:jc w:val="both"/>
        <w:rPr>
          <w:rFonts w:ascii="Calibri" w:hAnsi="Calibri" w:cs="Calibri"/>
          <w:sz w:val="20"/>
          <w:szCs w:val="20"/>
          <w:lang w:val="eu-ES"/>
        </w:rPr>
      </w:pPr>
      <w:r w:rsidRPr="00FF372D">
        <w:rPr>
          <w:rFonts w:ascii="Calibri" w:hAnsi="Calibri" w:cs="Calibri"/>
          <w:sz w:val="20"/>
          <w:szCs w:val="20"/>
          <w:lang w:val="eu-ES"/>
        </w:rPr>
        <w:t>Taldea osatzen duten pertsona fisikoek emakumeen eta gizonen ordezkaritza orekatua izan behar dute. Ordezkaritza orekatua izango da bi sexuak gutxienez % 40an ordezkatuta daudenean. Indarrean dagoen hauteskunde-aldian, emakumeei edo gizonei dagozkien federazio-lizentziak % 40tik beherakoak dituzten kirol-federazioetan, nahikoa izango da gutxiengoa duen sexuaren ordezkaritza horri dagokion federazio-lizentzien ehunekoaren berdina edo handiagoa izatea.</w:t>
      </w:r>
    </w:p>
    <w:p w:rsidR="00855F60" w:rsidRPr="00601A0D" w:rsidRDefault="00BD68AB" w:rsidP="00855F60">
      <w:pPr>
        <w:pStyle w:val="Prrafodelista"/>
        <w:numPr>
          <w:ilvl w:val="0"/>
          <w:numId w:val="1"/>
        </w:numPr>
        <w:jc w:val="both"/>
        <w:rPr>
          <w:rFonts w:ascii="Calibri" w:hAnsi="Calibri" w:cs="Calibri"/>
          <w:sz w:val="20"/>
          <w:szCs w:val="20"/>
          <w:lang w:val="eu-ES"/>
        </w:rPr>
      </w:pPr>
      <w:r w:rsidRPr="00BD68AB">
        <w:rPr>
          <w:rFonts w:ascii="Calibri" w:hAnsi="Calibri" w:cs="Calibri"/>
          <w:sz w:val="20"/>
          <w:szCs w:val="20"/>
          <w:lang w:val="eu-ES"/>
        </w:rPr>
        <w:t>Pertsona fisikoen estamentu bat pertsona fisiko batek baino gehiagok ordezkatzen badute Zuzendaritza Batzordean, nahitaez egon beharko dute estamentu horren ordezkaritza maskulinoak eta femeninoak.</w:t>
      </w:r>
    </w:p>
    <w:p w:rsidR="00855F60" w:rsidRPr="00601A0D" w:rsidRDefault="008233A9" w:rsidP="00855F60">
      <w:pPr>
        <w:pStyle w:val="Prrafodelista"/>
        <w:numPr>
          <w:ilvl w:val="0"/>
          <w:numId w:val="1"/>
        </w:numPr>
        <w:jc w:val="both"/>
        <w:rPr>
          <w:rFonts w:ascii="Calibri" w:hAnsi="Calibri" w:cs="Calibri"/>
          <w:sz w:val="20"/>
          <w:szCs w:val="20"/>
          <w:lang w:val="eu-ES"/>
        </w:rPr>
      </w:pPr>
      <w:r w:rsidRPr="008233A9">
        <w:rPr>
          <w:rFonts w:ascii="Calibri" w:hAnsi="Calibri" w:cs="Calibri"/>
          <w:sz w:val="20"/>
          <w:szCs w:val="20"/>
          <w:lang w:val="eu-ES"/>
        </w:rPr>
        <w:t>16/2006 Dekretuaren 90.3 artikuluan ezarritakoaren arabera, eskubide osoko kide diren lurralde-federazioetako presidenteak ez dira sartuko.</w:t>
      </w:r>
    </w:p>
    <w:p w:rsidR="00855F60" w:rsidRPr="00601A0D" w:rsidRDefault="007C0D22" w:rsidP="00855F60">
      <w:pPr>
        <w:pStyle w:val="Prrafodelista"/>
        <w:numPr>
          <w:ilvl w:val="0"/>
          <w:numId w:val="1"/>
        </w:numPr>
        <w:jc w:val="both"/>
        <w:rPr>
          <w:rFonts w:ascii="Calibri" w:hAnsi="Calibri" w:cs="Calibri"/>
          <w:sz w:val="20"/>
          <w:szCs w:val="20"/>
          <w:lang w:val="eu-ES"/>
        </w:rPr>
      </w:pPr>
      <w:r w:rsidRPr="007C0D22">
        <w:rPr>
          <w:rFonts w:ascii="Calibri" w:hAnsi="Calibri" w:cs="Calibri"/>
          <w:sz w:val="20"/>
          <w:szCs w:val="20"/>
          <w:lang w:val="eu-ES"/>
        </w:rPr>
        <w:t>Zuzendaritza-batzordeetako hautagaitzetan federazioko estamentu guztietako ordezkariak sartu beharko dira nahitaez: kirol-klubak, kirolariak, teknikariak eta epaileak.</w:t>
      </w:r>
    </w:p>
    <w:p w:rsidR="00855F60" w:rsidRPr="00601A0D" w:rsidRDefault="007C0D22" w:rsidP="00855F60">
      <w:pPr>
        <w:pStyle w:val="Prrafodelista"/>
        <w:numPr>
          <w:ilvl w:val="0"/>
          <w:numId w:val="1"/>
        </w:numPr>
        <w:jc w:val="both"/>
        <w:rPr>
          <w:rFonts w:ascii="Calibri" w:hAnsi="Calibri" w:cs="Calibri"/>
          <w:sz w:val="20"/>
          <w:szCs w:val="20"/>
          <w:lang w:val="eu-ES"/>
        </w:rPr>
      </w:pPr>
      <w:r w:rsidRPr="007C0D22">
        <w:rPr>
          <w:rFonts w:ascii="Calibri" w:hAnsi="Calibri" w:cs="Calibri"/>
          <w:sz w:val="20"/>
          <w:szCs w:val="20"/>
          <w:lang w:val="eu-ES"/>
        </w:rPr>
        <w:t>Zuzendaritza Batzordeko kideen kopuru osoa (lurralde-federazioetako presidenteak barne) bakoitia izango da.</w:t>
      </w:r>
    </w:p>
    <w:p w:rsidR="00855F60" w:rsidRPr="00601A0D" w:rsidRDefault="000A1143" w:rsidP="00855F60">
      <w:pPr>
        <w:pStyle w:val="Prrafodelista"/>
        <w:numPr>
          <w:ilvl w:val="0"/>
          <w:numId w:val="1"/>
        </w:numPr>
        <w:jc w:val="both"/>
        <w:rPr>
          <w:rFonts w:ascii="Calibri" w:hAnsi="Calibri" w:cs="Calibri"/>
          <w:sz w:val="20"/>
          <w:szCs w:val="20"/>
          <w:lang w:val="eu-ES"/>
        </w:rPr>
      </w:pPr>
      <w:r w:rsidRPr="000A1143">
        <w:rPr>
          <w:rFonts w:ascii="Calibri" w:hAnsi="Calibri" w:cs="Calibri"/>
          <w:sz w:val="20"/>
          <w:szCs w:val="20"/>
          <w:lang w:val="eu-ES"/>
        </w:rPr>
        <w:t>Zuzendaritza Batzordeak honako hauek izango ditu, gutxienez: presidente bat, presidenteorde bat, diruzain bat eta batzordekideak.</w:t>
      </w:r>
    </w:p>
    <w:p w:rsidR="00855F60" w:rsidRPr="00601A0D" w:rsidRDefault="00855F60" w:rsidP="00855F60">
      <w:pPr>
        <w:jc w:val="both"/>
        <w:rPr>
          <w:rFonts w:ascii="Calibri" w:hAnsi="Calibri" w:cs="Calibri"/>
          <w:sz w:val="20"/>
          <w:szCs w:val="20"/>
          <w:lang w:val="eu-ES"/>
        </w:rPr>
      </w:pPr>
    </w:p>
    <w:p w:rsidR="0009557C" w:rsidRPr="00601A0D" w:rsidRDefault="0009557C">
      <w:pPr>
        <w:rPr>
          <w:lang w:val="eu-ES"/>
        </w:rPr>
      </w:pPr>
    </w:p>
    <w:sectPr w:rsidR="0009557C" w:rsidRPr="00601A0D" w:rsidSect="00202448">
      <w:headerReference w:type="even" r:id="rId7"/>
      <w:headerReference w:type="default" r:id="rId8"/>
      <w:footerReference w:type="even" r:id="rId9"/>
      <w:footerReference w:type="default" r:id="rId10"/>
      <w:headerReference w:type="first" r:id="rId11"/>
      <w:footerReference w:type="first" r:id="rId12"/>
      <w:pgSz w:w="11900" w:h="16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62F" w:rsidRDefault="0036462F" w:rsidP="00855F60">
      <w:r>
        <w:separator/>
      </w:r>
    </w:p>
  </w:endnote>
  <w:endnote w:type="continuationSeparator" w:id="0">
    <w:p w:rsidR="0036462F" w:rsidRDefault="0036462F" w:rsidP="00855F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62F" w:rsidRDefault="0036462F" w:rsidP="00855F60">
      <w:r>
        <w:separator/>
      </w:r>
    </w:p>
  </w:footnote>
  <w:footnote w:type="continuationSeparator" w:id="0">
    <w:p w:rsidR="0036462F" w:rsidRDefault="0036462F" w:rsidP="00855F60">
      <w:r>
        <w:continuationSeparator/>
      </w:r>
    </w:p>
  </w:footnote>
  <w:footnote w:id="1">
    <w:p w:rsidR="00855F60" w:rsidRPr="00F85918" w:rsidRDefault="00855F60" w:rsidP="00855F60">
      <w:pPr>
        <w:pStyle w:val="Textoindependiente"/>
        <w:kinsoku w:val="0"/>
        <w:overflowPunct w:val="0"/>
        <w:spacing w:line="234" w:lineRule="exact"/>
        <w:ind w:left="39"/>
        <w:jc w:val="both"/>
        <w:rPr>
          <w:rFonts w:ascii="Calibri" w:hAnsi="Calibri" w:cs="Calibri"/>
          <w:w w:val="110"/>
          <w:sz w:val="18"/>
          <w:szCs w:val="18"/>
          <w:lang w:val="eu-ES"/>
        </w:rPr>
      </w:pPr>
      <w:r w:rsidRPr="00F85918">
        <w:rPr>
          <w:rStyle w:val="Refdenotaalpie"/>
          <w:rFonts w:ascii="Calibri" w:hAnsi="Calibri" w:cs="Calibri"/>
          <w:lang w:val="eu-ES"/>
        </w:rPr>
        <w:footnoteRef/>
      </w:r>
      <w:r w:rsidRPr="00F85918">
        <w:rPr>
          <w:rFonts w:ascii="Calibri" w:hAnsi="Calibri" w:cs="Calibri"/>
          <w:lang w:val="eu-ES"/>
        </w:rPr>
        <w:t xml:space="preserve"> </w:t>
      </w:r>
      <w:r w:rsidR="00F85918" w:rsidRPr="00F85918">
        <w:rPr>
          <w:rFonts w:ascii="Calibri" w:hAnsi="Calibri" w:cs="Calibri"/>
          <w:w w:val="110"/>
          <w:sz w:val="18"/>
          <w:szCs w:val="18"/>
          <w:lang w:val="eu-ES"/>
        </w:rPr>
        <w:t>Pertsona juridikoen ordezkaritza kontseiluburuak edo ordezkaritza hori behar bezala egiaztatzen duen pertsonak izango du. Ordezkaritza hori egiaztatzeko, nahikoa izango da Kirol Elkarteko Idazkariak luzatutako Ziurtagiria aurkeztea, Presidentearen Oniritziarekin, bertan Zuzendaritza Batzorderako kandidaturaren zerrenda itxia (plantxa) osatzeko Kirol Elkarteko lehendakari nor izendatu den edo ordezkari nor izendatu den jasoko delarik</w:t>
      </w:r>
      <w:r w:rsidRPr="00F85918">
        <w:rPr>
          <w:rFonts w:ascii="Calibri" w:hAnsi="Calibri" w:cs="Calibri"/>
          <w:w w:val="110"/>
          <w:sz w:val="18"/>
          <w:szCs w:val="18"/>
          <w:lang w:val="eu-ES"/>
        </w:rPr>
        <w:t>.</w:t>
      </w:r>
    </w:p>
    <w:p w:rsidR="00855F60" w:rsidRPr="00F85918" w:rsidRDefault="00855F60" w:rsidP="00855F60">
      <w:pPr>
        <w:pStyle w:val="Textonotapie"/>
        <w:rPr>
          <w:lang w:val="eu-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rsidP="00855F60">
    <w:pPr>
      <w:pStyle w:val="Encabezado"/>
      <w:jc w:val="center"/>
    </w:pPr>
    <w:r w:rsidRPr="00BA2B1E">
      <w:rPr>
        <w:noProof/>
        <w:lang w:eastAsia="es-ES"/>
      </w:rPr>
      <w:drawing>
        <wp:inline distT="0" distB="0" distL="0" distR="0">
          <wp:extent cx="1752600" cy="927100"/>
          <wp:effectExtent l="0" t="0" r="0" b="0"/>
          <wp:docPr id="66694654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46547" name="Imagen 1" descr="Diagrama&#10;&#10;El contenido generado por IA puede ser incorrecto."/>
                  <pic:cNvPicPr/>
                </pic:nvPicPr>
                <pic:blipFill>
                  <a:blip r:embed="rId1"/>
                  <a:stretch>
                    <a:fillRect/>
                  </a:stretch>
                </pic:blipFill>
                <pic:spPr>
                  <a:xfrm>
                    <a:off x="0" y="0"/>
                    <a:ext cx="1752600" cy="9271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60" w:rsidRDefault="00855F6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E453E"/>
    <w:multiLevelType w:val="hybridMultilevel"/>
    <w:tmpl w:val="809452C8"/>
    <w:lvl w:ilvl="0" w:tplc="45BEF19C">
      <w:start w:val="7"/>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08"/>
  <w:hyphenationZone w:val="425"/>
  <w:characterSpacingControl w:val="doNotCompress"/>
  <w:footnotePr>
    <w:footnote w:id="-1"/>
    <w:footnote w:id="0"/>
  </w:footnotePr>
  <w:endnotePr>
    <w:endnote w:id="-1"/>
    <w:endnote w:id="0"/>
  </w:endnotePr>
  <w:compat/>
  <w:rsids>
    <w:rsidRoot w:val="00855F60"/>
    <w:rsid w:val="0009557C"/>
    <w:rsid w:val="000A1143"/>
    <w:rsid w:val="0012625D"/>
    <w:rsid w:val="00202448"/>
    <w:rsid w:val="0036462F"/>
    <w:rsid w:val="004A1605"/>
    <w:rsid w:val="005A3E39"/>
    <w:rsid w:val="00601A0D"/>
    <w:rsid w:val="00764F79"/>
    <w:rsid w:val="007C0D22"/>
    <w:rsid w:val="008233A9"/>
    <w:rsid w:val="00855F60"/>
    <w:rsid w:val="00871461"/>
    <w:rsid w:val="00AF11CD"/>
    <w:rsid w:val="00BD68AB"/>
    <w:rsid w:val="00D030F2"/>
    <w:rsid w:val="00DE0F5F"/>
    <w:rsid w:val="00F85918"/>
    <w:rsid w:val="00FF37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F60"/>
  </w:style>
  <w:style w:type="paragraph" w:styleId="Ttulo1">
    <w:name w:val="heading 1"/>
    <w:basedOn w:val="Normal"/>
    <w:next w:val="Normal"/>
    <w:link w:val="Ttulo1Car"/>
    <w:uiPriority w:val="9"/>
    <w:qFormat/>
    <w:rsid w:val="00855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5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5F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5F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5F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5F6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5F6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5F6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5F6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5F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5F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5F6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5F6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5F6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5F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5F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5F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5F60"/>
    <w:rPr>
      <w:rFonts w:eastAsiaTheme="majorEastAsia" w:cstheme="majorBidi"/>
      <w:color w:val="272727" w:themeColor="text1" w:themeTint="D8"/>
    </w:rPr>
  </w:style>
  <w:style w:type="paragraph" w:styleId="Ttulo">
    <w:name w:val="Title"/>
    <w:basedOn w:val="Normal"/>
    <w:next w:val="Normal"/>
    <w:link w:val="TtuloCar"/>
    <w:uiPriority w:val="10"/>
    <w:qFormat/>
    <w:rsid w:val="00855F6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5F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5F6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5F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5F6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55F60"/>
    <w:rPr>
      <w:i/>
      <w:iCs/>
      <w:color w:val="404040" w:themeColor="text1" w:themeTint="BF"/>
    </w:rPr>
  </w:style>
  <w:style w:type="paragraph" w:styleId="Prrafodelista">
    <w:name w:val="List Paragraph"/>
    <w:basedOn w:val="Normal"/>
    <w:uiPriority w:val="34"/>
    <w:qFormat/>
    <w:rsid w:val="00855F60"/>
    <w:pPr>
      <w:ind w:left="720"/>
      <w:contextualSpacing/>
    </w:pPr>
  </w:style>
  <w:style w:type="character" w:styleId="nfasisintenso">
    <w:name w:val="Intense Emphasis"/>
    <w:basedOn w:val="Fuentedeprrafopredeter"/>
    <w:uiPriority w:val="21"/>
    <w:qFormat/>
    <w:rsid w:val="00855F60"/>
    <w:rPr>
      <w:i/>
      <w:iCs/>
      <w:color w:val="0F4761" w:themeColor="accent1" w:themeShade="BF"/>
    </w:rPr>
  </w:style>
  <w:style w:type="paragraph" w:styleId="Citadestacada">
    <w:name w:val="Intense Quote"/>
    <w:basedOn w:val="Normal"/>
    <w:next w:val="Normal"/>
    <w:link w:val="CitadestacadaCar"/>
    <w:uiPriority w:val="30"/>
    <w:qFormat/>
    <w:rsid w:val="00855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5F60"/>
    <w:rPr>
      <w:i/>
      <w:iCs/>
      <w:color w:val="0F4761" w:themeColor="accent1" w:themeShade="BF"/>
    </w:rPr>
  </w:style>
  <w:style w:type="character" w:styleId="Referenciaintensa">
    <w:name w:val="Intense Reference"/>
    <w:basedOn w:val="Fuentedeprrafopredeter"/>
    <w:uiPriority w:val="32"/>
    <w:qFormat/>
    <w:rsid w:val="00855F60"/>
    <w:rPr>
      <w:b/>
      <w:bCs/>
      <w:smallCaps/>
      <w:color w:val="0F4761" w:themeColor="accent1" w:themeShade="BF"/>
      <w:spacing w:val="5"/>
    </w:rPr>
  </w:style>
  <w:style w:type="table" w:styleId="Tablaconcuadrcula">
    <w:name w:val="Table Grid"/>
    <w:basedOn w:val="Tablanormal"/>
    <w:uiPriority w:val="39"/>
    <w:rsid w:val="00855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855F60"/>
    <w:rPr>
      <w:sz w:val="20"/>
      <w:szCs w:val="20"/>
    </w:rPr>
  </w:style>
  <w:style w:type="character" w:customStyle="1" w:styleId="TextonotapieCar">
    <w:name w:val="Texto nota pie Car"/>
    <w:basedOn w:val="Fuentedeprrafopredeter"/>
    <w:link w:val="Textonotapie"/>
    <w:uiPriority w:val="99"/>
    <w:semiHidden/>
    <w:rsid w:val="00855F60"/>
    <w:rPr>
      <w:sz w:val="20"/>
      <w:szCs w:val="20"/>
    </w:rPr>
  </w:style>
  <w:style w:type="character" w:styleId="Refdenotaalpie">
    <w:name w:val="footnote reference"/>
    <w:basedOn w:val="Fuentedeprrafopredeter"/>
    <w:uiPriority w:val="99"/>
    <w:semiHidden/>
    <w:unhideWhenUsed/>
    <w:rsid w:val="00855F60"/>
    <w:rPr>
      <w:vertAlign w:val="superscript"/>
    </w:rPr>
  </w:style>
  <w:style w:type="paragraph" w:styleId="Textoindependiente">
    <w:name w:val="Body Text"/>
    <w:basedOn w:val="Normal"/>
    <w:link w:val="TextoindependienteCar"/>
    <w:uiPriority w:val="1"/>
    <w:qFormat/>
    <w:rsid w:val="00855F60"/>
    <w:pPr>
      <w:autoSpaceDE w:val="0"/>
      <w:autoSpaceDN w:val="0"/>
      <w:adjustRightInd w:val="0"/>
      <w:ind w:left="40"/>
    </w:pPr>
    <w:rPr>
      <w:rFonts w:ascii="Arial" w:hAnsi="Arial" w:cs="Arial"/>
      <w:sz w:val="21"/>
      <w:szCs w:val="21"/>
      <w:lang w:val="es-ES_tradnl"/>
    </w:rPr>
  </w:style>
  <w:style w:type="character" w:customStyle="1" w:styleId="TextoindependienteCar">
    <w:name w:val="Texto independiente Car"/>
    <w:basedOn w:val="Fuentedeprrafopredeter"/>
    <w:link w:val="Textoindependiente"/>
    <w:uiPriority w:val="1"/>
    <w:rsid w:val="00855F60"/>
    <w:rPr>
      <w:rFonts w:ascii="Arial" w:hAnsi="Arial" w:cs="Arial"/>
      <w:sz w:val="21"/>
      <w:szCs w:val="21"/>
      <w:lang w:val="es-ES_tradnl"/>
    </w:rPr>
  </w:style>
  <w:style w:type="paragraph" w:styleId="Encabezado">
    <w:name w:val="header"/>
    <w:basedOn w:val="Normal"/>
    <w:link w:val="EncabezadoCar"/>
    <w:uiPriority w:val="99"/>
    <w:unhideWhenUsed/>
    <w:rsid w:val="00855F60"/>
    <w:pPr>
      <w:tabs>
        <w:tab w:val="center" w:pos="4419"/>
        <w:tab w:val="right" w:pos="8838"/>
      </w:tabs>
    </w:pPr>
  </w:style>
  <w:style w:type="character" w:customStyle="1" w:styleId="EncabezadoCar">
    <w:name w:val="Encabezado Car"/>
    <w:basedOn w:val="Fuentedeprrafopredeter"/>
    <w:link w:val="Encabezado"/>
    <w:uiPriority w:val="99"/>
    <w:rsid w:val="00855F60"/>
  </w:style>
  <w:style w:type="paragraph" w:styleId="Piedepgina">
    <w:name w:val="footer"/>
    <w:basedOn w:val="Normal"/>
    <w:link w:val="PiedepginaCar"/>
    <w:uiPriority w:val="99"/>
    <w:unhideWhenUsed/>
    <w:rsid w:val="00855F60"/>
    <w:pPr>
      <w:tabs>
        <w:tab w:val="center" w:pos="4419"/>
        <w:tab w:val="right" w:pos="8838"/>
      </w:tabs>
    </w:pPr>
  </w:style>
  <w:style w:type="character" w:customStyle="1" w:styleId="PiedepginaCar">
    <w:name w:val="Pie de página Car"/>
    <w:basedOn w:val="Fuentedeprrafopredeter"/>
    <w:link w:val="Piedepgina"/>
    <w:uiPriority w:val="99"/>
    <w:rsid w:val="00855F60"/>
  </w:style>
  <w:style w:type="paragraph" w:styleId="Textodeglobo">
    <w:name w:val="Balloon Text"/>
    <w:basedOn w:val="Normal"/>
    <w:link w:val="TextodegloboCar"/>
    <w:uiPriority w:val="99"/>
    <w:semiHidden/>
    <w:unhideWhenUsed/>
    <w:rsid w:val="00D030F2"/>
    <w:rPr>
      <w:rFonts w:ascii="Tahoma" w:hAnsi="Tahoma" w:cs="Tahoma"/>
      <w:sz w:val="16"/>
      <w:szCs w:val="16"/>
    </w:rPr>
  </w:style>
  <w:style w:type="character" w:customStyle="1" w:styleId="TextodegloboCar">
    <w:name w:val="Texto de globo Car"/>
    <w:basedOn w:val="Fuentedeprrafopredeter"/>
    <w:link w:val="Textodeglobo"/>
    <w:uiPriority w:val="99"/>
    <w:semiHidden/>
    <w:rsid w:val="00D03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218</Words>
  <Characters>1204</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Borja Oses</dc:creator>
  <cp:keywords/>
  <dc:description/>
  <cp:lastModifiedBy>34622151357</cp:lastModifiedBy>
  <cp:revision>10</cp:revision>
  <dcterms:created xsi:type="dcterms:W3CDTF">2025-04-07T17:36:00Z</dcterms:created>
  <dcterms:modified xsi:type="dcterms:W3CDTF">2025-04-07T19:05:00Z</dcterms:modified>
</cp:coreProperties>
</file>